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07" w:rsidRPr="00FC2BE1" w:rsidRDefault="0003639D" w:rsidP="00514707">
      <w:pPr>
        <w:rPr>
          <w:sz w:val="22"/>
        </w:rPr>
      </w:pPr>
      <w:r>
        <w:rPr>
          <w:rFonts w:hint="eastAsia"/>
          <w:sz w:val="22"/>
        </w:rPr>
        <w:t>（様式第１</w:t>
      </w:r>
      <w:bookmarkStart w:id="0" w:name="_GoBack"/>
      <w:bookmarkEnd w:id="0"/>
      <w:r w:rsidR="007468D2">
        <w:rPr>
          <w:rFonts w:hint="eastAsia"/>
          <w:sz w:val="22"/>
        </w:rPr>
        <w:t>号</w:t>
      </w:r>
      <w:r w:rsidR="003237CE">
        <w:rPr>
          <w:rFonts w:hint="eastAsia"/>
          <w:sz w:val="22"/>
        </w:rPr>
        <w:t>）</w:t>
      </w:r>
    </w:p>
    <w:p w:rsidR="00514707" w:rsidRPr="00133618" w:rsidRDefault="00514707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>平成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514707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村瀬　邦彦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514707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514707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514707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514707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01324E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　　　　　　　　　　　　　　　　</w:t>
      </w:r>
      <w:r w:rsidR="006F16D7" w:rsidRPr="006F16D7">
        <w:rPr>
          <w:rFonts w:ascii="ＭＳ 明朝" w:hAnsi="ＭＳ 明朝" w:hint="eastAsia"/>
          <w:spacing w:val="0"/>
          <w:sz w:val="22"/>
          <w:szCs w:val="21"/>
        </w:rPr>
        <w:t>一式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01324E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514707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514707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平成　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>五島中央病院　院長　村瀬　邦彦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:rsidR="00514707" w:rsidRDefault="00514707" w:rsidP="00514707">
      <w:pPr>
        <w:adjustRightInd/>
        <w:spacing w:line="278" w:lineRule="exact"/>
      </w:pPr>
    </w:p>
    <w:p w:rsidR="00514707" w:rsidRDefault="00514707" w:rsidP="00514707">
      <w:pPr>
        <w:adjustRightInd/>
        <w:spacing w:line="278" w:lineRule="exact"/>
      </w:pPr>
    </w:p>
    <w:p w:rsidR="00514707" w:rsidRDefault="00514707" w:rsidP="00514707">
      <w:pPr>
        <w:adjustRightInd/>
        <w:spacing w:line="278" w:lineRule="exact"/>
      </w:pPr>
    </w:p>
    <w:p w:rsidR="00AA6015" w:rsidRDefault="00AA6015" w:rsidP="00514707">
      <w:pPr>
        <w:adjustRightInd/>
        <w:spacing w:line="278" w:lineRule="exact"/>
      </w:pPr>
      <w:r>
        <w:br w:type="page"/>
      </w:r>
    </w:p>
    <w:p w:rsidR="00AA6015" w:rsidRPr="00AA6015" w:rsidRDefault="00AA6015" w:rsidP="00AA6015">
      <w:pPr>
        <w:adjustRightInd/>
        <w:jc w:val="center"/>
        <w:rPr>
          <w:sz w:val="40"/>
          <w:szCs w:val="22"/>
        </w:rPr>
      </w:pPr>
    </w:p>
    <w:p w:rsidR="00AA6015" w:rsidRPr="00AA6015" w:rsidRDefault="00AA6015" w:rsidP="00AA6015">
      <w:pPr>
        <w:adjustRightInd/>
        <w:jc w:val="center"/>
        <w:rPr>
          <w:spacing w:val="6"/>
          <w:sz w:val="40"/>
          <w:szCs w:val="22"/>
        </w:rPr>
      </w:pPr>
      <w:r w:rsidRPr="00AA6015">
        <w:rPr>
          <w:rFonts w:hint="eastAsia"/>
          <w:spacing w:val="225"/>
          <w:sz w:val="40"/>
          <w:szCs w:val="22"/>
          <w:fitText w:val="2947" w:id="984245248"/>
        </w:rPr>
        <w:t>添付書</w:t>
      </w:r>
      <w:r w:rsidRPr="00AA6015">
        <w:rPr>
          <w:rFonts w:hint="eastAsia"/>
          <w:spacing w:val="-1"/>
          <w:sz w:val="40"/>
          <w:szCs w:val="22"/>
          <w:fitText w:val="2947" w:id="984245248"/>
        </w:rPr>
        <w:t>類</w:t>
      </w:r>
    </w:p>
    <w:p w:rsidR="00AA6015" w:rsidRPr="00AA6015" w:rsidRDefault="00AA6015" w:rsidP="00AA6015">
      <w:pPr>
        <w:adjustRightInd/>
        <w:rPr>
          <w:spacing w:val="6"/>
          <w:sz w:val="21"/>
          <w:szCs w:val="22"/>
        </w:rPr>
      </w:pPr>
    </w:p>
    <w:p w:rsidR="00AA6015" w:rsidRPr="00AA6015" w:rsidRDefault="00AA6015" w:rsidP="00AA6015">
      <w:pPr>
        <w:adjustRightInd/>
        <w:rPr>
          <w:spacing w:val="6"/>
          <w:sz w:val="21"/>
          <w:szCs w:val="22"/>
        </w:rPr>
      </w:pPr>
    </w:p>
    <w:p w:rsidR="00AA6015" w:rsidRPr="00AA6015" w:rsidRDefault="00AA6015" w:rsidP="00AA6015">
      <w:pPr>
        <w:adjustRightInd/>
        <w:rPr>
          <w:spacing w:val="6"/>
          <w:sz w:val="21"/>
          <w:szCs w:val="22"/>
        </w:rPr>
      </w:pPr>
    </w:p>
    <w:p w:rsidR="00AA6015" w:rsidRPr="00AA6015" w:rsidRDefault="00AA6015" w:rsidP="00AA6015">
      <w:pPr>
        <w:adjustRightInd/>
        <w:rPr>
          <w:spacing w:val="6"/>
          <w:sz w:val="28"/>
          <w:szCs w:val="22"/>
        </w:rPr>
      </w:pPr>
      <w:r>
        <w:rPr>
          <w:rFonts w:hint="eastAsia"/>
          <w:spacing w:val="6"/>
          <w:sz w:val="28"/>
          <w:szCs w:val="22"/>
        </w:rPr>
        <w:t>１</w:t>
      </w:r>
      <w:r w:rsidRPr="00AA6015">
        <w:rPr>
          <w:rFonts w:hint="eastAsia"/>
          <w:spacing w:val="6"/>
          <w:sz w:val="28"/>
          <w:szCs w:val="22"/>
        </w:rPr>
        <w:t>．医療機器修理業許可証の写し</w:t>
      </w:r>
    </w:p>
    <w:p w:rsidR="00AA6015" w:rsidRDefault="00AA6015" w:rsidP="00AA6015">
      <w:pPr>
        <w:adjustRightInd/>
        <w:rPr>
          <w:spacing w:val="6"/>
          <w:sz w:val="28"/>
          <w:szCs w:val="22"/>
        </w:rPr>
      </w:pPr>
    </w:p>
    <w:p w:rsidR="00AA6015" w:rsidRPr="00AA6015" w:rsidRDefault="00AA6015" w:rsidP="00AA6015">
      <w:pPr>
        <w:adjustRightInd/>
        <w:rPr>
          <w:spacing w:val="6"/>
          <w:sz w:val="28"/>
          <w:szCs w:val="22"/>
        </w:rPr>
      </w:pPr>
    </w:p>
    <w:p w:rsidR="00AA6015" w:rsidRPr="00AA6015" w:rsidRDefault="00AA6015" w:rsidP="00AA6015">
      <w:pPr>
        <w:adjustRightInd/>
        <w:rPr>
          <w:spacing w:val="6"/>
          <w:sz w:val="28"/>
          <w:szCs w:val="22"/>
        </w:rPr>
      </w:pPr>
    </w:p>
    <w:p w:rsidR="00AA6015" w:rsidRPr="00AA6015" w:rsidRDefault="00AA6015" w:rsidP="00AA6015">
      <w:pPr>
        <w:adjustRightInd/>
        <w:ind w:rightChars="-385" w:right="-770"/>
        <w:rPr>
          <w:spacing w:val="6"/>
          <w:sz w:val="28"/>
          <w:szCs w:val="22"/>
        </w:rPr>
      </w:pPr>
      <w:r>
        <w:rPr>
          <w:rFonts w:hint="eastAsia"/>
          <w:spacing w:val="6"/>
          <w:sz w:val="28"/>
          <w:szCs w:val="22"/>
        </w:rPr>
        <w:t>２</w:t>
      </w:r>
      <w:r w:rsidR="005A1978">
        <w:rPr>
          <w:rFonts w:hint="eastAsia"/>
          <w:spacing w:val="6"/>
          <w:sz w:val="28"/>
          <w:szCs w:val="22"/>
        </w:rPr>
        <w:t>．アフターサービス・メンテナンス体制を説明する資料（様式第３</w:t>
      </w:r>
      <w:r w:rsidRPr="00AA6015">
        <w:rPr>
          <w:rFonts w:hint="eastAsia"/>
          <w:spacing w:val="6"/>
          <w:sz w:val="28"/>
          <w:szCs w:val="22"/>
        </w:rPr>
        <w:t>号）</w:t>
      </w:r>
    </w:p>
    <w:p w:rsidR="00AA6015" w:rsidRPr="00AA6015" w:rsidRDefault="00AA6015" w:rsidP="00AA6015">
      <w:pPr>
        <w:adjustRightInd/>
        <w:ind w:rightChars="-385" w:right="-770"/>
        <w:rPr>
          <w:spacing w:val="6"/>
          <w:sz w:val="28"/>
          <w:szCs w:val="22"/>
        </w:rPr>
      </w:pPr>
      <w:r w:rsidRPr="00AA6015">
        <w:rPr>
          <w:rFonts w:hint="eastAsia"/>
          <w:spacing w:val="6"/>
          <w:sz w:val="28"/>
          <w:szCs w:val="22"/>
        </w:rPr>
        <w:t xml:space="preserve">　（障害復旧の際の病院、担当支社等、メーカーの連絡</w:t>
      </w:r>
      <w:r w:rsidR="00DC107D">
        <w:rPr>
          <w:rFonts w:hint="eastAsia"/>
          <w:spacing w:val="6"/>
          <w:sz w:val="28"/>
          <w:szCs w:val="22"/>
        </w:rPr>
        <w:t>体制等を記入し</w:t>
      </w:r>
    </w:p>
    <w:p w:rsidR="00AA6015" w:rsidRPr="00AA6015" w:rsidRDefault="00AA6015" w:rsidP="00AA6015">
      <w:pPr>
        <w:adjustRightInd/>
        <w:ind w:rightChars="-385" w:right="-770"/>
        <w:rPr>
          <w:spacing w:val="6"/>
          <w:sz w:val="28"/>
          <w:szCs w:val="22"/>
        </w:rPr>
      </w:pPr>
      <w:r w:rsidRPr="00AA6015">
        <w:rPr>
          <w:rFonts w:hint="eastAsia"/>
          <w:spacing w:val="6"/>
          <w:sz w:val="28"/>
          <w:szCs w:val="22"/>
        </w:rPr>
        <w:t xml:space="preserve">　　</w:t>
      </w:r>
      <w:r w:rsidR="00DC107D">
        <w:rPr>
          <w:rFonts w:hint="eastAsia"/>
          <w:spacing w:val="6"/>
          <w:sz w:val="28"/>
          <w:szCs w:val="22"/>
        </w:rPr>
        <w:t>た障害復旧体制を説明する資料を添付</w:t>
      </w:r>
      <w:r w:rsidRPr="00AA6015">
        <w:rPr>
          <w:rFonts w:hint="eastAsia"/>
          <w:spacing w:val="6"/>
          <w:sz w:val="28"/>
          <w:szCs w:val="22"/>
        </w:rPr>
        <w:t>すること）</w:t>
      </w:r>
    </w:p>
    <w:p w:rsidR="00AA6015" w:rsidRDefault="00AA6015" w:rsidP="00AA6015">
      <w:pPr>
        <w:adjustRightInd/>
        <w:rPr>
          <w:spacing w:val="6"/>
          <w:sz w:val="28"/>
          <w:szCs w:val="22"/>
        </w:rPr>
      </w:pPr>
    </w:p>
    <w:p w:rsidR="00AA6015" w:rsidRPr="00AA6015" w:rsidRDefault="00AA6015" w:rsidP="00AA6015">
      <w:pPr>
        <w:adjustRightInd/>
        <w:rPr>
          <w:spacing w:val="6"/>
          <w:sz w:val="28"/>
          <w:szCs w:val="22"/>
        </w:rPr>
      </w:pPr>
    </w:p>
    <w:p w:rsidR="00AA6015" w:rsidRPr="00AA6015" w:rsidRDefault="00AA6015" w:rsidP="00AA6015">
      <w:pPr>
        <w:adjustRightInd/>
        <w:rPr>
          <w:spacing w:val="6"/>
          <w:sz w:val="28"/>
          <w:szCs w:val="22"/>
        </w:rPr>
      </w:pPr>
    </w:p>
    <w:p w:rsidR="00AA6015" w:rsidRPr="00AA6015" w:rsidRDefault="00DC107D" w:rsidP="00AA6015">
      <w:pPr>
        <w:adjustRightInd/>
        <w:rPr>
          <w:spacing w:val="6"/>
          <w:sz w:val="28"/>
          <w:szCs w:val="22"/>
        </w:rPr>
      </w:pPr>
      <w:r>
        <w:rPr>
          <w:rFonts w:hint="eastAsia"/>
          <w:spacing w:val="6"/>
          <w:sz w:val="28"/>
          <w:szCs w:val="22"/>
        </w:rPr>
        <w:t>３</w:t>
      </w:r>
      <w:r w:rsidR="005A1978">
        <w:rPr>
          <w:rFonts w:hint="eastAsia"/>
          <w:spacing w:val="6"/>
          <w:sz w:val="28"/>
          <w:szCs w:val="22"/>
        </w:rPr>
        <w:t>．仕様書に対する回答書（様式第４</w:t>
      </w:r>
      <w:r w:rsidR="00AA6015" w:rsidRPr="00AA6015">
        <w:rPr>
          <w:rFonts w:hint="eastAsia"/>
          <w:spacing w:val="6"/>
          <w:sz w:val="28"/>
          <w:szCs w:val="22"/>
        </w:rPr>
        <w:t>号）</w:t>
      </w:r>
    </w:p>
    <w:p w:rsidR="00AA6015" w:rsidRPr="00AA6015" w:rsidRDefault="00AA6015" w:rsidP="00AA6015">
      <w:pPr>
        <w:adjustRightInd/>
        <w:rPr>
          <w:spacing w:val="6"/>
          <w:sz w:val="28"/>
          <w:szCs w:val="22"/>
        </w:rPr>
      </w:pPr>
    </w:p>
    <w:p w:rsidR="00AA6015" w:rsidRPr="00AA6015" w:rsidRDefault="00AA6015" w:rsidP="00AA6015">
      <w:pPr>
        <w:adjustRightInd/>
        <w:rPr>
          <w:spacing w:val="6"/>
          <w:sz w:val="28"/>
          <w:szCs w:val="22"/>
        </w:rPr>
      </w:pPr>
    </w:p>
    <w:p w:rsidR="00DC107D" w:rsidRDefault="00514707" w:rsidP="00514707">
      <w:pPr>
        <w:rPr>
          <w:sz w:val="22"/>
          <w:szCs w:val="21"/>
        </w:rPr>
        <w:sectPr w:rsidR="00DC107D" w:rsidSect="00514707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  <w:r>
        <w:rPr>
          <w:sz w:val="22"/>
          <w:szCs w:val="21"/>
        </w:rPr>
        <w:br w:type="page"/>
      </w:r>
    </w:p>
    <w:p w:rsidR="00DC107D" w:rsidRDefault="00DC107D" w:rsidP="00DC107D">
      <w:pPr>
        <w:snapToGrid w:val="0"/>
        <w:spacing w:line="337" w:lineRule="exact"/>
        <w:rPr>
          <w:sz w:val="21"/>
        </w:rPr>
      </w:pPr>
      <w:r w:rsidRPr="00643C2A">
        <w:rPr>
          <w:rFonts w:hint="eastAsia"/>
          <w:sz w:val="21"/>
        </w:rPr>
        <w:lastRenderedPageBreak/>
        <w:t>（様式第</w:t>
      </w:r>
      <w:r w:rsidR="005A1978">
        <w:rPr>
          <w:rFonts w:hint="eastAsia"/>
          <w:sz w:val="21"/>
        </w:rPr>
        <w:t>３</w:t>
      </w:r>
      <w:r w:rsidRPr="00643C2A">
        <w:rPr>
          <w:rFonts w:hint="eastAsia"/>
          <w:sz w:val="21"/>
        </w:rPr>
        <w:t>号）</w:t>
      </w:r>
    </w:p>
    <w:p w:rsidR="00DC107D" w:rsidRPr="00230D4F" w:rsidRDefault="00DC107D" w:rsidP="00DC107D">
      <w:pPr>
        <w:snapToGrid w:val="0"/>
        <w:spacing w:line="337" w:lineRule="exact"/>
        <w:rPr>
          <w:sz w:val="21"/>
        </w:rPr>
      </w:pPr>
    </w:p>
    <w:p w:rsidR="00DC107D" w:rsidRPr="006E4D4D" w:rsidRDefault="00DC107D" w:rsidP="00DC107D">
      <w:pPr>
        <w:snapToGrid w:val="0"/>
        <w:spacing w:line="337" w:lineRule="exact"/>
        <w:jc w:val="center"/>
        <w:rPr>
          <w:sz w:val="24"/>
        </w:rPr>
      </w:pPr>
      <w:r w:rsidRPr="006E4D4D">
        <w:rPr>
          <w:rFonts w:hint="eastAsia"/>
          <w:sz w:val="24"/>
        </w:rPr>
        <w:t>アフターサービス・メンテナンス体制を説明する資料</w:t>
      </w:r>
    </w:p>
    <w:p w:rsidR="00DC107D" w:rsidRPr="00230D4F" w:rsidRDefault="00DC107D" w:rsidP="00DC107D">
      <w:pPr>
        <w:snapToGrid w:val="0"/>
        <w:spacing w:line="337" w:lineRule="exact"/>
        <w:rPr>
          <w:sz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2"/>
        </w:rPr>
      </w:pPr>
      <w:r w:rsidRPr="006E4D4D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　　</w:t>
      </w:r>
      <w:r w:rsidRPr="007A236F">
        <w:rPr>
          <w:rFonts w:hint="eastAsia"/>
          <w:sz w:val="22"/>
        </w:rPr>
        <w:t>入札名</w:t>
      </w:r>
      <w:r w:rsidRPr="006E4D4D">
        <w:rPr>
          <w:rFonts w:hint="eastAsia"/>
          <w:sz w:val="22"/>
          <w:u w:val="single"/>
        </w:rPr>
        <w:t xml:space="preserve">　　　　　　　　　　　　　　　</w:t>
      </w:r>
      <w:r w:rsidRPr="006E4D4D">
        <w:rPr>
          <w:rFonts w:hint="eastAsia"/>
          <w:sz w:val="22"/>
        </w:rPr>
        <w:t>一式</w:t>
      </w: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  <w:r w:rsidRPr="006E4D4D">
        <w:rPr>
          <w:rFonts w:hint="eastAsia"/>
          <w:sz w:val="21"/>
          <w:szCs w:val="21"/>
        </w:rPr>
        <w:t xml:space="preserve">　１　障害復旧体制について記入すること。（当院から要請があった場合の処理フロー）</w:t>
      </w: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  <w:r w:rsidRPr="006E4D4D">
        <w:rPr>
          <w:rFonts w:hint="eastAsia"/>
          <w:sz w:val="21"/>
          <w:szCs w:val="21"/>
        </w:rPr>
        <w:t xml:space="preserve">　２　障害復旧着手に要する時間等</w:t>
      </w: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  <w:r w:rsidRPr="006E4D4D">
        <w:rPr>
          <w:rFonts w:hint="eastAsia"/>
          <w:sz w:val="21"/>
          <w:szCs w:val="21"/>
        </w:rPr>
        <w:t xml:space="preserve">　（１）何時間以内で対応可能か。</w:t>
      </w: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  <w:r w:rsidRPr="006E4D4D">
        <w:rPr>
          <w:rFonts w:hint="eastAsia"/>
          <w:sz w:val="21"/>
          <w:szCs w:val="21"/>
        </w:rPr>
        <w:t xml:space="preserve">　（２）メンテナンス会社名</w:t>
      </w: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  <w:r w:rsidRPr="006E4D4D">
        <w:rPr>
          <w:rFonts w:hint="eastAsia"/>
          <w:sz w:val="21"/>
          <w:szCs w:val="21"/>
        </w:rPr>
        <w:t xml:space="preserve">　（３）所在地・電話番号</w:t>
      </w: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  <w:r w:rsidRPr="006E4D4D">
        <w:rPr>
          <w:rFonts w:hint="eastAsia"/>
          <w:sz w:val="21"/>
          <w:szCs w:val="21"/>
        </w:rPr>
        <w:t xml:space="preserve">　（４）対処可能な技術者の数</w:t>
      </w: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ind w:rightChars="-193" w:right="-427"/>
        <w:rPr>
          <w:sz w:val="21"/>
          <w:szCs w:val="21"/>
        </w:rPr>
      </w:pPr>
      <w:r w:rsidRPr="006E4D4D">
        <w:rPr>
          <w:rFonts w:hint="eastAsia"/>
          <w:sz w:val="21"/>
          <w:szCs w:val="21"/>
        </w:rPr>
        <w:t xml:space="preserve">　（５）代理店が一次処理する場合は、代理店の会社名、所在地、電話番号及び技術者の数</w:t>
      </w: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</w:p>
    <w:p w:rsidR="00DC107D" w:rsidRPr="006E4D4D" w:rsidRDefault="00DC107D" w:rsidP="00DC107D">
      <w:pPr>
        <w:snapToGrid w:val="0"/>
        <w:spacing w:line="337" w:lineRule="exact"/>
        <w:rPr>
          <w:sz w:val="21"/>
          <w:szCs w:val="21"/>
        </w:rPr>
      </w:pPr>
      <w:r w:rsidRPr="006E4D4D">
        <w:rPr>
          <w:rFonts w:hint="eastAsia"/>
          <w:sz w:val="21"/>
          <w:szCs w:val="21"/>
        </w:rPr>
        <w:t xml:space="preserve">　３　その他特記事項があれば記入のこと。</w:t>
      </w:r>
    </w:p>
    <w:p w:rsidR="00DC107D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Sect="00846F17">
          <w:headerReference w:type="default" r:id="rId8"/>
          <w:pgSz w:w="11906" w:h="16838" w:code="9"/>
          <w:pgMar w:top="1418" w:right="1418" w:bottom="1418" w:left="1418" w:header="851" w:footer="964" w:gutter="0"/>
          <w:pgNumType w:start="1"/>
          <w:cols w:space="720"/>
          <w:noEndnote/>
          <w:docGrid w:type="linesAndChars" w:linePitch="378" w:charSpace="4345"/>
        </w:sectPr>
      </w:pPr>
    </w:p>
    <w:p w:rsidR="004561F9" w:rsidRDefault="004561F9" w:rsidP="004561F9">
      <w:pPr>
        <w:snapToGrid w:val="0"/>
        <w:spacing w:line="337" w:lineRule="exact"/>
        <w:ind w:firstLineChars="300" w:firstLine="630"/>
        <w:rPr>
          <w:sz w:val="21"/>
        </w:rPr>
      </w:pPr>
      <w:r w:rsidRPr="00643C2A">
        <w:rPr>
          <w:rFonts w:hint="eastAsia"/>
          <w:sz w:val="21"/>
        </w:rPr>
        <w:lastRenderedPageBreak/>
        <w:t>（様式第</w:t>
      </w:r>
      <w:r w:rsidR="005A1978">
        <w:rPr>
          <w:rFonts w:hint="eastAsia"/>
          <w:sz w:val="21"/>
        </w:rPr>
        <w:t>４</w:t>
      </w:r>
      <w:r w:rsidRPr="00643C2A">
        <w:rPr>
          <w:rFonts w:hint="eastAsia"/>
          <w:sz w:val="21"/>
        </w:rPr>
        <w:t>号）</w:t>
      </w:r>
    </w:p>
    <w:p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4561F9">
        <w:rPr>
          <w:rFonts w:hint="eastAsia"/>
          <w:spacing w:val="53"/>
          <w:sz w:val="28"/>
          <w:fitText w:val="3765" w:id="984248064"/>
        </w:rPr>
        <w:t>仕様書に対する回答</w:t>
      </w:r>
      <w:r w:rsidRPr="004561F9">
        <w:rPr>
          <w:rFonts w:hint="eastAsia"/>
          <w:spacing w:val="6"/>
          <w:sz w:val="28"/>
          <w:fitText w:val="3765" w:id="984248064"/>
        </w:rPr>
        <w:t>書</w:t>
      </w:r>
    </w:p>
    <w:p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村瀬　邦彦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4561F9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4561F9" w:rsidRDefault="004561F9" w:rsidP="004561F9">
      <w:pPr>
        <w:adjustRightInd/>
        <w:ind w:firstLineChars="600" w:firstLine="1332"/>
        <w:rPr>
          <w:spacing w:val="6"/>
          <w:sz w:val="21"/>
          <w:szCs w:val="21"/>
        </w:rPr>
      </w:pPr>
      <w:r>
        <w:rPr>
          <w:rFonts w:hint="eastAsia"/>
          <w:spacing w:val="6"/>
          <w:sz w:val="21"/>
          <w:szCs w:val="21"/>
        </w:rPr>
        <w:t>本入札に係る仕様書について、以下のとおり回答致します。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4561F9" w:rsidRDefault="004561F9" w:rsidP="004561F9">
      <w:pPr>
        <w:adjustRightInd/>
        <w:ind w:firstLineChars="300" w:firstLine="666"/>
        <w:rPr>
          <w:spacing w:val="6"/>
          <w:sz w:val="21"/>
          <w:szCs w:val="21"/>
        </w:rPr>
      </w:pPr>
      <w:r>
        <w:rPr>
          <w:rFonts w:hint="eastAsia"/>
          <w:spacing w:val="6"/>
          <w:sz w:val="21"/>
          <w:szCs w:val="21"/>
        </w:rPr>
        <w:t xml:space="preserve">１．入札名　</w:t>
      </w:r>
      <w:r w:rsidRPr="007A236F">
        <w:rPr>
          <w:rFonts w:hint="eastAsia"/>
          <w:spacing w:val="6"/>
          <w:sz w:val="21"/>
          <w:szCs w:val="21"/>
          <w:u w:val="single"/>
        </w:rPr>
        <w:t xml:space="preserve">　　</w:t>
      </w:r>
      <w:r>
        <w:rPr>
          <w:rFonts w:hint="eastAsia"/>
          <w:spacing w:val="6"/>
          <w:sz w:val="21"/>
          <w:szCs w:val="21"/>
          <w:u w:val="single"/>
        </w:rPr>
        <w:t xml:space="preserve">　　　　　　　　　　　</w:t>
      </w:r>
      <w:r w:rsidRPr="007A236F">
        <w:rPr>
          <w:rFonts w:hint="eastAsia"/>
          <w:spacing w:val="6"/>
          <w:sz w:val="21"/>
          <w:szCs w:val="21"/>
          <w:u w:val="single"/>
        </w:rPr>
        <w:t xml:space="preserve">　　</w:t>
      </w:r>
      <w:r w:rsidRPr="007A236F">
        <w:rPr>
          <w:rFonts w:hint="eastAsia"/>
          <w:spacing w:val="6"/>
          <w:sz w:val="21"/>
          <w:szCs w:val="21"/>
        </w:rPr>
        <w:t>一式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4561F9" w:rsidRDefault="004561F9" w:rsidP="004561F9">
      <w:pPr>
        <w:adjustRightInd/>
        <w:ind w:firstLineChars="300" w:firstLine="666"/>
        <w:rPr>
          <w:spacing w:val="6"/>
          <w:sz w:val="21"/>
          <w:szCs w:val="21"/>
        </w:rPr>
      </w:pPr>
      <w:r>
        <w:rPr>
          <w:rFonts w:hint="eastAsia"/>
          <w:spacing w:val="6"/>
          <w:sz w:val="21"/>
          <w:szCs w:val="21"/>
        </w:rPr>
        <w:t xml:space="preserve">２．回答内容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3438"/>
        <w:gridCol w:w="3083"/>
      </w:tblGrid>
      <w:tr w:rsidR="004561F9" w:rsidRPr="004B69F6" w:rsidTr="00042B11">
        <w:tc>
          <w:tcPr>
            <w:tcW w:w="1101" w:type="dxa"/>
            <w:vMerge w:val="restart"/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仕様書項目番号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項目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center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回答</w:t>
            </w:r>
          </w:p>
        </w:tc>
      </w:tr>
      <w:tr w:rsidR="004561F9" w:rsidRPr="004B69F6" w:rsidTr="00042B11">
        <w:tc>
          <w:tcPr>
            <w:tcW w:w="1101" w:type="dxa"/>
            <w:vMerge/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center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仕様書に相違なき場合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center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仕様書と相違のある場合</w:t>
            </w:r>
          </w:p>
        </w:tc>
      </w:tr>
      <w:tr w:rsidR="00527684" w:rsidRPr="004B69F6" w:rsidTr="001926A4">
        <w:tc>
          <w:tcPr>
            <w:tcW w:w="10031" w:type="dxa"/>
            <w:gridSpan w:val="4"/>
            <w:shd w:val="clear" w:color="auto" w:fill="auto"/>
            <w:vAlign w:val="center"/>
          </w:tcPr>
          <w:p w:rsidR="00527684" w:rsidRPr="004B69F6" w:rsidRDefault="00527684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>
              <w:rPr>
                <w:rFonts w:hint="eastAsia"/>
                <w:spacing w:val="6"/>
                <w:sz w:val="18"/>
                <w:szCs w:val="21"/>
              </w:rPr>
              <w:t>（性能、機能に関する要件）</w:t>
            </w:r>
          </w:p>
        </w:tc>
      </w:tr>
      <w:tr w:rsidR="004561F9" w:rsidRPr="004B69F6" w:rsidTr="00042B11">
        <w:tc>
          <w:tcPr>
            <w:tcW w:w="1101" w:type="dxa"/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both"/>
              <w:rPr>
                <w:spacing w:val="6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構成内訳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561F9" w:rsidRPr="009A4392" w:rsidRDefault="004561F9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9A4392">
              <w:rPr>
                <w:rFonts w:hint="eastAsia"/>
                <w:spacing w:val="6"/>
                <w:sz w:val="18"/>
                <w:szCs w:val="21"/>
              </w:rPr>
              <w:t>構成内訳書のとおりです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4561F9" w:rsidRPr="004B69F6" w:rsidTr="00042B11">
        <w:tc>
          <w:tcPr>
            <w:tcW w:w="1101" w:type="dxa"/>
            <w:shd w:val="clear" w:color="auto" w:fill="auto"/>
            <w:vAlign w:val="center"/>
          </w:tcPr>
          <w:p w:rsidR="004561F9" w:rsidRPr="004B69F6" w:rsidRDefault="00D356CC" w:rsidP="00042B11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１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61F9" w:rsidRPr="004B69F6" w:rsidRDefault="00732C21" w:rsidP="00732C2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>
              <w:rPr>
                <w:rFonts w:hint="eastAsia"/>
                <w:spacing w:val="6"/>
                <w:sz w:val="18"/>
                <w:szCs w:val="21"/>
              </w:rPr>
              <w:t>性能、機能に関する要件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調達物品に係る性能、機能及び技術等の要求要件を満たします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561F9" w:rsidRPr="004B69F6" w:rsidRDefault="004561F9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D356CC" w:rsidRPr="004B69F6" w:rsidTr="00042B11">
        <w:tc>
          <w:tcPr>
            <w:tcW w:w="1101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１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調達物品の要件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仕様書の要件を満たします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527684" w:rsidRPr="004B69F6" w:rsidTr="00F51C29">
        <w:tc>
          <w:tcPr>
            <w:tcW w:w="10031" w:type="dxa"/>
            <w:gridSpan w:val="4"/>
            <w:shd w:val="clear" w:color="auto" w:fill="auto"/>
            <w:vAlign w:val="center"/>
          </w:tcPr>
          <w:p w:rsidR="00527684" w:rsidRPr="004B69F6" w:rsidRDefault="00527684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>
              <w:rPr>
                <w:rFonts w:hint="eastAsia"/>
                <w:spacing w:val="6"/>
                <w:sz w:val="18"/>
                <w:szCs w:val="21"/>
              </w:rPr>
              <w:t>（性能、機能以外に関する要件）</w:t>
            </w:r>
          </w:p>
        </w:tc>
      </w:tr>
      <w:tr w:rsidR="00D356CC" w:rsidRPr="004B69F6" w:rsidTr="00527684">
        <w:trPr>
          <w:trHeight w:val="475"/>
        </w:trPr>
        <w:tc>
          <w:tcPr>
            <w:tcW w:w="1101" w:type="dxa"/>
            <w:shd w:val="clear" w:color="auto" w:fill="auto"/>
            <w:vAlign w:val="center"/>
          </w:tcPr>
          <w:p w:rsidR="00D356CC" w:rsidRPr="004B69F6" w:rsidRDefault="00732C21" w:rsidP="00732C21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1-1-1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納入先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病院指定の場所に設置します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D356CC" w:rsidRPr="004B69F6" w:rsidTr="00042B11">
        <w:tc>
          <w:tcPr>
            <w:tcW w:w="1101" w:type="dxa"/>
            <w:shd w:val="clear" w:color="auto" w:fill="auto"/>
            <w:vAlign w:val="center"/>
          </w:tcPr>
          <w:p w:rsidR="00D356CC" w:rsidRPr="004B69F6" w:rsidRDefault="00527684" w:rsidP="00527684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1-1-3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機器導入設置に関する工事費用等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環境整備工事が必要な場合は貴院の許可を得て行います。その際の費用負担は当社が負担します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D356CC" w:rsidRPr="004B69F6" w:rsidTr="00042B11">
        <w:tc>
          <w:tcPr>
            <w:tcW w:w="1101" w:type="dxa"/>
            <w:shd w:val="clear" w:color="auto" w:fill="auto"/>
            <w:vAlign w:val="center"/>
          </w:tcPr>
          <w:p w:rsidR="00D356CC" w:rsidRPr="004B69F6" w:rsidRDefault="00527684" w:rsidP="00042B11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1-2-1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機器導入設置に関する工事の実施について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設置後の運用に支障がないよう貴院の指示に従います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527684" w:rsidRPr="004B69F6" w:rsidTr="007A3F2D">
        <w:tc>
          <w:tcPr>
            <w:tcW w:w="1101" w:type="dxa"/>
            <w:shd w:val="clear" w:color="auto" w:fill="auto"/>
            <w:vAlign w:val="center"/>
          </w:tcPr>
          <w:p w:rsidR="00527684" w:rsidRPr="004B69F6" w:rsidRDefault="00527684" w:rsidP="007A3F2D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1-2-1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7684" w:rsidRPr="004B69F6" w:rsidRDefault="00527684" w:rsidP="007A3F2D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既存の装置等の取扱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27684" w:rsidRPr="004B69F6" w:rsidRDefault="00527684" w:rsidP="007A3F2D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既存の装置及び周辺機器の撤去及び廃棄を行います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27684" w:rsidRPr="004B69F6" w:rsidRDefault="00527684" w:rsidP="007A3F2D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D356CC" w:rsidRPr="004B69F6" w:rsidTr="00042B11">
        <w:tc>
          <w:tcPr>
            <w:tcW w:w="1101" w:type="dxa"/>
            <w:shd w:val="clear" w:color="auto" w:fill="auto"/>
            <w:vAlign w:val="center"/>
          </w:tcPr>
          <w:p w:rsidR="00D356CC" w:rsidRPr="004B69F6" w:rsidRDefault="00527684" w:rsidP="00323FDF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1-2-1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機器の搬入等について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診療業務に支障をきたさないよう貴院の指示に従います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D356CC" w:rsidRPr="004B69F6" w:rsidTr="00042B11">
        <w:tc>
          <w:tcPr>
            <w:tcW w:w="1101" w:type="dxa"/>
            <w:shd w:val="clear" w:color="auto" w:fill="auto"/>
            <w:vAlign w:val="center"/>
          </w:tcPr>
          <w:p w:rsidR="00D356CC" w:rsidRPr="004B69F6" w:rsidRDefault="00527684" w:rsidP="00323FDF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1-2-2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必要な届出等について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諸官庁への届出が必要な場合は協力します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D356CC" w:rsidRPr="004B69F6" w:rsidTr="00B949E6">
        <w:trPr>
          <w:trHeight w:val="257"/>
        </w:trPr>
        <w:tc>
          <w:tcPr>
            <w:tcW w:w="1101" w:type="dxa"/>
            <w:shd w:val="clear" w:color="auto" w:fill="auto"/>
            <w:vAlign w:val="center"/>
          </w:tcPr>
          <w:p w:rsidR="00D356CC" w:rsidRPr="004B69F6" w:rsidRDefault="00527684" w:rsidP="00527684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1-3-1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納入期限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納入期限を厳守します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527684" w:rsidRPr="004B69F6" w:rsidTr="007A3F2D">
        <w:tc>
          <w:tcPr>
            <w:tcW w:w="1101" w:type="dxa"/>
            <w:shd w:val="clear" w:color="auto" w:fill="auto"/>
            <w:vAlign w:val="center"/>
          </w:tcPr>
          <w:p w:rsidR="00527684" w:rsidRPr="004B69F6" w:rsidRDefault="00527684" w:rsidP="007A3F2D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2-1-1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7684" w:rsidRPr="004B69F6" w:rsidRDefault="00527684" w:rsidP="007A3F2D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部品の安全供給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27684" w:rsidRPr="004B69F6" w:rsidRDefault="00527684" w:rsidP="007A3F2D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消耗品及び部品について安全供給が確保されています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27684" w:rsidRPr="004B69F6" w:rsidRDefault="00527684" w:rsidP="007A3F2D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D356CC" w:rsidRPr="004B69F6" w:rsidTr="00042B11">
        <w:tc>
          <w:tcPr>
            <w:tcW w:w="1101" w:type="dxa"/>
            <w:shd w:val="clear" w:color="auto" w:fill="auto"/>
            <w:vAlign w:val="center"/>
          </w:tcPr>
          <w:p w:rsidR="00D356CC" w:rsidRPr="004B69F6" w:rsidRDefault="00527684" w:rsidP="00042B11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2-2-1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無償保証期間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897E14" w:rsidP="00897E14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>
              <w:rPr>
                <w:rFonts w:hint="eastAsia"/>
                <w:spacing w:val="6"/>
                <w:sz w:val="18"/>
                <w:szCs w:val="21"/>
              </w:rPr>
              <w:t>無償保証</w:t>
            </w:r>
            <w:r w:rsidR="00D356CC" w:rsidRPr="004B69F6">
              <w:rPr>
                <w:rFonts w:hint="eastAsia"/>
                <w:spacing w:val="6"/>
                <w:sz w:val="18"/>
                <w:szCs w:val="21"/>
              </w:rPr>
              <w:t>期間は、装置引渡しの属する年度の次年度末までとします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D356CC" w:rsidRPr="004B69F6" w:rsidTr="00042B11">
        <w:tc>
          <w:tcPr>
            <w:tcW w:w="1101" w:type="dxa"/>
            <w:shd w:val="clear" w:color="auto" w:fill="auto"/>
            <w:vAlign w:val="center"/>
          </w:tcPr>
          <w:p w:rsidR="00D356CC" w:rsidRPr="004B69F6" w:rsidRDefault="00527684" w:rsidP="00042B11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3-1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障害支援体制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spacing w:val="6"/>
                <w:sz w:val="18"/>
                <w:szCs w:val="21"/>
              </w:rPr>
              <w:t>24時間体制で対応</w:t>
            </w:r>
            <w:r w:rsidRPr="004B69F6">
              <w:rPr>
                <w:rFonts w:hint="eastAsia"/>
                <w:spacing w:val="6"/>
                <w:sz w:val="18"/>
                <w:szCs w:val="21"/>
              </w:rPr>
              <w:t>します。</w:t>
            </w:r>
            <w:r w:rsidRPr="004B69F6">
              <w:rPr>
                <w:spacing w:val="6"/>
                <w:sz w:val="18"/>
                <w:szCs w:val="21"/>
              </w:rPr>
              <w:t>また故障時の修理は迅速に完了</w:t>
            </w:r>
            <w:r w:rsidRPr="004B69F6">
              <w:rPr>
                <w:rFonts w:hint="eastAsia"/>
                <w:spacing w:val="6"/>
                <w:sz w:val="18"/>
                <w:szCs w:val="21"/>
              </w:rPr>
              <w:t>します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D356CC" w:rsidRPr="004B69F6" w:rsidTr="00042B11">
        <w:tc>
          <w:tcPr>
            <w:tcW w:w="1101" w:type="dxa"/>
            <w:shd w:val="clear" w:color="auto" w:fill="auto"/>
            <w:vAlign w:val="center"/>
          </w:tcPr>
          <w:p w:rsidR="00D356CC" w:rsidRPr="004B69F6" w:rsidRDefault="00527684" w:rsidP="00527684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4-1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操作説明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C8592D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操作説明書を備えます。また、稼操作説明員を派遣し、担当者への指導・訓練を</w:t>
            </w:r>
            <w:r w:rsidR="00C8592D">
              <w:rPr>
                <w:rFonts w:hint="eastAsia"/>
                <w:spacing w:val="6"/>
                <w:sz w:val="18"/>
                <w:szCs w:val="21"/>
              </w:rPr>
              <w:t>行い</w:t>
            </w:r>
            <w:r w:rsidRPr="004B69F6">
              <w:rPr>
                <w:rFonts w:hint="eastAsia"/>
                <w:spacing w:val="6"/>
                <w:sz w:val="18"/>
                <w:szCs w:val="21"/>
              </w:rPr>
              <w:t>ます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  <w:tr w:rsidR="00D356CC" w:rsidRPr="004B69F6" w:rsidTr="00042B11">
        <w:tc>
          <w:tcPr>
            <w:tcW w:w="1101" w:type="dxa"/>
            <w:shd w:val="clear" w:color="auto" w:fill="auto"/>
            <w:vAlign w:val="center"/>
          </w:tcPr>
          <w:p w:rsidR="00D356CC" w:rsidRPr="004B69F6" w:rsidRDefault="00323FDF" w:rsidP="00042B11">
            <w:pPr>
              <w:adjustRightInd/>
              <w:jc w:val="both"/>
              <w:rPr>
                <w:spacing w:val="6"/>
                <w:sz w:val="21"/>
                <w:szCs w:val="21"/>
              </w:rPr>
            </w:pPr>
            <w:r>
              <w:rPr>
                <w:rFonts w:hint="eastAsia"/>
                <w:spacing w:val="6"/>
                <w:sz w:val="21"/>
                <w:szCs w:val="21"/>
              </w:rPr>
              <w:t>4-2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操作マニュアル</w:t>
            </w:r>
          </w:p>
        </w:tc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  <w:r w:rsidRPr="004B69F6">
              <w:rPr>
                <w:rFonts w:hint="eastAsia"/>
                <w:spacing w:val="6"/>
                <w:sz w:val="18"/>
                <w:szCs w:val="21"/>
              </w:rPr>
              <w:t>各装置の操作マニュアルは日本語のものを</w:t>
            </w:r>
            <w:r w:rsidRPr="004B69F6">
              <w:rPr>
                <w:spacing w:val="6"/>
                <w:sz w:val="18"/>
                <w:szCs w:val="21"/>
              </w:rPr>
              <w:t>2部提出すること</w:t>
            </w:r>
          </w:p>
        </w:tc>
        <w:tc>
          <w:tcPr>
            <w:tcW w:w="308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356CC" w:rsidRPr="004B69F6" w:rsidRDefault="00D356CC" w:rsidP="00042B11">
            <w:pPr>
              <w:adjustRightInd/>
              <w:jc w:val="both"/>
              <w:rPr>
                <w:spacing w:val="6"/>
                <w:sz w:val="18"/>
                <w:szCs w:val="21"/>
              </w:rPr>
            </w:pPr>
          </w:p>
        </w:tc>
      </w:tr>
    </w:tbl>
    <w:p w:rsidR="004561F9" w:rsidRPr="00846F17" w:rsidRDefault="004561F9" w:rsidP="004561F9">
      <w:pPr>
        <w:snapToGrid w:val="0"/>
        <w:spacing w:line="337" w:lineRule="exact"/>
        <w:ind w:firstLineChars="300" w:firstLine="720"/>
        <w:rPr>
          <w:sz w:val="24"/>
          <w:szCs w:val="21"/>
        </w:rPr>
      </w:pPr>
      <w:r>
        <w:rPr>
          <w:rFonts w:hint="eastAsia"/>
          <w:sz w:val="24"/>
          <w:szCs w:val="21"/>
        </w:rPr>
        <w:t>仕様書の内容と相違がある場合は、該当欄にその内容を記入して下さい。</w:t>
      </w: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10098D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平成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年　　　月　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606215">
        <w:trPr>
          <w:trHeight w:val="6521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電話 0959-72-3181　FAX 0959-72-2881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Default="0010098D" w:rsidP="00606215">
      <w:pPr>
        <w:suppressAutoHyphens w:val="0"/>
        <w:wordWrap/>
        <w:autoSpaceDE/>
        <w:autoSpaceDN/>
        <w:adjustRightInd/>
        <w:ind w:firstLineChars="1600" w:firstLine="3840"/>
        <w:jc w:val="both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平成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平成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平成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44" w:rsidRDefault="00F31444" w:rsidP="00CC2154">
      <w:r>
        <w:separator/>
      </w:r>
    </w:p>
  </w:endnote>
  <w:endnote w:type="continuationSeparator" w:id="0">
    <w:p w:rsidR="00F31444" w:rsidRDefault="00F31444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44" w:rsidRDefault="00F31444" w:rsidP="00CC2154">
      <w:r>
        <w:separator/>
      </w:r>
    </w:p>
  </w:footnote>
  <w:footnote w:type="continuationSeparator" w:id="0">
    <w:p w:rsidR="00F31444" w:rsidRDefault="00F31444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07"/>
    <w:rsid w:val="0001324E"/>
    <w:rsid w:val="0003639D"/>
    <w:rsid w:val="000E28A8"/>
    <w:rsid w:val="0010098D"/>
    <w:rsid w:val="002D3F87"/>
    <w:rsid w:val="003237CE"/>
    <w:rsid w:val="00323FDF"/>
    <w:rsid w:val="00451D61"/>
    <w:rsid w:val="004561F9"/>
    <w:rsid w:val="004C215D"/>
    <w:rsid w:val="005066B2"/>
    <w:rsid w:val="00514707"/>
    <w:rsid w:val="00527684"/>
    <w:rsid w:val="005A1857"/>
    <w:rsid w:val="005A1978"/>
    <w:rsid w:val="005B2DB9"/>
    <w:rsid w:val="005B3F01"/>
    <w:rsid w:val="00606215"/>
    <w:rsid w:val="006C3068"/>
    <w:rsid w:val="006F16D7"/>
    <w:rsid w:val="00732C21"/>
    <w:rsid w:val="007468D2"/>
    <w:rsid w:val="00897E14"/>
    <w:rsid w:val="008A19C4"/>
    <w:rsid w:val="008B3390"/>
    <w:rsid w:val="009812C7"/>
    <w:rsid w:val="00AA6015"/>
    <w:rsid w:val="00B949E6"/>
    <w:rsid w:val="00C70C64"/>
    <w:rsid w:val="00C8592D"/>
    <w:rsid w:val="00CC2154"/>
    <w:rsid w:val="00CD2E29"/>
    <w:rsid w:val="00D356CC"/>
    <w:rsid w:val="00DC107D"/>
    <w:rsid w:val="00EB73B8"/>
    <w:rsid w:val="00F2494E"/>
    <w:rsid w:val="00F31444"/>
    <w:rsid w:val="00F4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A9F1-C3E5-43B4-B3F8-309DE108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intra23</cp:lastModifiedBy>
  <cp:revision>26</cp:revision>
  <cp:lastPrinted>2017-01-10T07:36:00Z</cp:lastPrinted>
  <dcterms:created xsi:type="dcterms:W3CDTF">2014-10-16T05:33:00Z</dcterms:created>
  <dcterms:modified xsi:type="dcterms:W3CDTF">2018-07-10T08:12:00Z</dcterms:modified>
</cp:coreProperties>
</file>